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67" w:rsidRDefault="00C86067" w:rsidP="00C86067">
      <w:pPr>
        <w:jc w:val="center"/>
        <w:rPr>
          <w:rFonts w:ascii="Georgia" w:hAnsi="Georgia" w:cs="Georgia"/>
          <w:b/>
          <w:bCs/>
          <w:sz w:val="24"/>
          <w:szCs w:val="24"/>
        </w:rPr>
      </w:pPr>
      <w:r w:rsidRPr="00023017">
        <w:rPr>
          <w:rFonts w:ascii="Georgia" w:hAnsi="Georgia" w:cs="Georgia"/>
          <w:b/>
          <w:bCs/>
          <w:sz w:val="24"/>
          <w:szCs w:val="24"/>
        </w:rPr>
        <w:t>Kurz základů překladu AJ-ČJ</w:t>
      </w:r>
      <w:r w:rsidR="00920751">
        <w:rPr>
          <w:rFonts w:ascii="Georgia" w:hAnsi="Georgia" w:cs="Georgia"/>
          <w:b/>
          <w:bCs/>
          <w:sz w:val="24"/>
          <w:szCs w:val="24"/>
        </w:rPr>
        <w:t xml:space="preserve">  LS 2016</w:t>
      </w:r>
    </w:p>
    <w:p w:rsidR="00920751" w:rsidRPr="00023017" w:rsidRDefault="00920751" w:rsidP="00C86067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7224"/>
      </w:tblGrid>
      <w:tr w:rsidR="00C86067" w:rsidRPr="00904D0A" w:rsidTr="009012F7">
        <w:trPr>
          <w:trHeight w:val="711"/>
          <w:jc w:val="center"/>
        </w:trPr>
        <w:tc>
          <w:tcPr>
            <w:tcW w:w="1838" w:type="dxa"/>
          </w:tcPr>
          <w:p w:rsidR="00C86067" w:rsidRPr="00904D0A" w:rsidRDefault="005750E7" w:rsidP="009012F7">
            <w:pPr>
              <w:pStyle w:val="Normlnweb"/>
              <w:spacing w:before="0" w:beforeAutospacing="0" w:after="0" w:afterAutospacing="0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6.10.2016</w:t>
            </w:r>
            <w:proofErr w:type="gramEnd"/>
          </w:p>
        </w:tc>
        <w:tc>
          <w:tcPr>
            <w:tcW w:w="7224" w:type="dxa"/>
          </w:tcPr>
          <w:p w:rsidR="00C86067" w:rsidRPr="00904D0A" w:rsidRDefault="00C86067" w:rsidP="009012F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>Překladatel – nároky profese - znalosti, dovednosti, zkušenosti, osobnost, motivace, chování, specializace a vývoj odborností, Úvod do překládání – překlad versus tlumočení, druhy překladu, žánry, styly (Ivana Hrubá)</w:t>
            </w:r>
          </w:p>
        </w:tc>
      </w:tr>
      <w:tr w:rsidR="00C86067" w:rsidRPr="00904D0A" w:rsidTr="009012F7">
        <w:trPr>
          <w:jc w:val="center"/>
        </w:trPr>
        <w:tc>
          <w:tcPr>
            <w:tcW w:w="1838" w:type="dxa"/>
          </w:tcPr>
          <w:p w:rsidR="00C86067" w:rsidRPr="00904D0A" w:rsidRDefault="005750E7" w:rsidP="009012F7">
            <w:pPr>
              <w:pStyle w:val="Normlnweb"/>
              <w:spacing w:before="0" w:beforeAutospacing="0" w:after="0" w:afterAutospacing="0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13.10.2016</w:t>
            </w:r>
            <w:proofErr w:type="gramEnd"/>
          </w:p>
        </w:tc>
        <w:tc>
          <w:tcPr>
            <w:tcW w:w="7224" w:type="dxa"/>
          </w:tcPr>
          <w:p w:rsidR="00C32C3E" w:rsidRPr="00904D0A" w:rsidRDefault="00C32C3E" w:rsidP="00C32C3E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>Rozdílnost angličtiny a češtiny a s tím související úskalí pro překlad (z pohledu: syntax, textová lingvistika, gramatika, stylistika, cvičení (Ivana Hrubá)</w:t>
            </w:r>
          </w:p>
          <w:p w:rsidR="00C86067" w:rsidRPr="00904D0A" w:rsidRDefault="00C86067" w:rsidP="009012F7">
            <w:pPr>
              <w:pStyle w:val="Normlnweb"/>
              <w:spacing w:before="0" w:beforeAutospacing="0" w:after="0" w:afterAutospacing="0"/>
              <w:ind w:left="72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86067" w:rsidRPr="00904D0A" w:rsidTr="009012F7">
        <w:trPr>
          <w:jc w:val="center"/>
        </w:trPr>
        <w:tc>
          <w:tcPr>
            <w:tcW w:w="1838" w:type="dxa"/>
          </w:tcPr>
          <w:p w:rsidR="00C86067" w:rsidRPr="00904D0A" w:rsidRDefault="005750E7" w:rsidP="009012F7">
            <w:pPr>
              <w:pStyle w:val="Normlnweb"/>
              <w:spacing w:before="0" w:beforeAutospacing="0" w:after="0" w:afterAutospacing="0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20.10.2016</w:t>
            </w:r>
            <w:proofErr w:type="gramEnd"/>
          </w:p>
        </w:tc>
        <w:tc>
          <w:tcPr>
            <w:tcW w:w="7224" w:type="dxa"/>
          </w:tcPr>
          <w:p w:rsidR="00C32C3E" w:rsidRPr="00904D0A" w:rsidRDefault="00C32C3E" w:rsidP="00C32C3E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>Pracovní postup, pracovní hygiena, vyhledávání, rychlost, efektivita, psaní na stroji, IT dovednosti obecně (Helena Fanfrlíková)</w:t>
            </w:r>
          </w:p>
          <w:p w:rsidR="00C86067" w:rsidRPr="00904D0A" w:rsidRDefault="00C86067" w:rsidP="00C32C3E">
            <w:pPr>
              <w:pStyle w:val="Normlnweb"/>
              <w:spacing w:before="0" w:beforeAutospacing="0" w:after="0" w:afterAutospacing="0"/>
              <w:ind w:left="72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86067" w:rsidRPr="00904D0A" w:rsidTr="009012F7">
        <w:trPr>
          <w:jc w:val="center"/>
        </w:trPr>
        <w:tc>
          <w:tcPr>
            <w:tcW w:w="1838" w:type="dxa"/>
          </w:tcPr>
          <w:p w:rsidR="00C86067" w:rsidRPr="00904D0A" w:rsidRDefault="005750E7" w:rsidP="009012F7">
            <w:pPr>
              <w:pStyle w:val="Normlnweb"/>
              <w:spacing w:before="0" w:beforeAutospacing="0" w:after="0" w:afterAutospacing="0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27.10.2016</w:t>
            </w:r>
            <w:proofErr w:type="gramEnd"/>
          </w:p>
        </w:tc>
        <w:tc>
          <w:tcPr>
            <w:tcW w:w="7224" w:type="dxa"/>
          </w:tcPr>
          <w:p w:rsidR="009012F7" w:rsidRDefault="002C444C" w:rsidP="009012F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>Nástroje pro překladatelskou činnost – tištěné a elektronické slovníky, databáze, technologické a technické zázemí překladatele, překladatelské programy/CAT nástroje (</w:t>
            </w:r>
            <w:r w:rsidR="00FD4982">
              <w:rPr>
                <w:rFonts w:ascii="Georgia" w:hAnsi="Georgia" w:cs="Georgia"/>
                <w:sz w:val="20"/>
                <w:szCs w:val="20"/>
              </w:rPr>
              <w:t>Ondřej Klabal)</w:t>
            </w:r>
          </w:p>
          <w:p w:rsidR="00C86067" w:rsidRPr="00904D0A" w:rsidRDefault="009012F7" w:rsidP="009012F7">
            <w:pPr>
              <w:pStyle w:val="Normlnweb"/>
              <w:spacing w:before="0" w:beforeAutospacing="0" w:after="0" w:afterAutospacing="0"/>
              <w:ind w:left="72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o.klabal at.gmail.com</w:t>
            </w:r>
          </w:p>
        </w:tc>
      </w:tr>
      <w:tr w:rsidR="00C86067" w:rsidRPr="00904D0A" w:rsidTr="009012F7">
        <w:trPr>
          <w:jc w:val="center"/>
        </w:trPr>
        <w:tc>
          <w:tcPr>
            <w:tcW w:w="1838" w:type="dxa"/>
          </w:tcPr>
          <w:p w:rsidR="00C86067" w:rsidRPr="00904D0A" w:rsidRDefault="005750E7" w:rsidP="005750E7">
            <w:pPr>
              <w:pStyle w:val="Normlnweb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3.11.2016</w:t>
            </w:r>
            <w:proofErr w:type="gramEnd"/>
          </w:p>
        </w:tc>
        <w:tc>
          <w:tcPr>
            <w:tcW w:w="7224" w:type="dxa"/>
          </w:tcPr>
          <w:p w:rsidR="00C32C3E" w:rsidRPr="00904D0A" w:rsidRDefault="00C32C3E" w:rsidP="00C32C3E">
            <w:pPr>
              <w:pStyle w:val="Normlnweb"/>
              <w:spacing w:before="0" w:beforeAutospacing="0" w:after="0" w:afterAutospacing="0"/>
              <w:ind w:left="72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   </w:t>
            </w:r>
            <w:r w:rsidRPr="00904D0A">
              <w:rPr>
                <w:rFonts w:ascii="Georgia" w:hAnsi="Georgia" w:cs="Georgia"/>
                <w:sz w:val="20"/>
                <w:szCs w:val="20"/>
              </w:rPr>
              <w:t xml:space="preserve">Český jazyk – důležité aspekty, jazyková a stylistická cvičení </w:t>
            </w:r>
          </w:p>
          <w:p w:rsidR="00C32C3E" w:rsidRPr="00904D0A" w:rsidRDefault="00C32C3E" w:rsidP="00C32C3E">
            <w:pPr>
              <w:pStyle w:val="Normlnweb"/>
              <w:spacing w:before="0" w:beforeAutospacing="0" w:after="0" w:afterAutospacing="0"/>
              <w:ind w:left="72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>(Helena Fanfrlíková)</w:t>
            </w:r>
          </w:p>
          <w:p w:rsidR="00C86067" w:rsidRPr="00904D0A" w:rsidRDefault="00C86067" w:rsidP="009012F7">
            <w:pPr>
              <w:pStyle w:val="Normlnweb"/>
              <w:spacing w:before="0" w:beforeAutospacing="0" w:after="0" w:afterAutospacing="0"/>
              <w:ind w:left="72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86067" w:rsidRPr="00904D0A" w:rsidTr="009012F7">
        <w:trPr>
          <w:trHeight w:val="312"/>
          <w:jc w:val="center"/>
        </w:trPr>
        <w:tc>
          <w:tcPr>
            <w:tcW w:w="1838" w:type="dxa"/>
          </w:tcPr>
          <w:p w:rsidR="00C86067" w:rsidRPr="00904D0A" w:rsidRDefault="00F33469" w:rsidP="009012F7">
            <w:pPr>
              <w:pStyle w:val="Normlnweb"/>
              <w:spacing w:before="0" w:beforeAutospacing="0" w:after="0" w:afterAutospacing="0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10.11.2016</w:t>
            </w:r>
            <w:proofErr w:type="gramEnd"/>
          </w:p>
        </w:tc>
        <w:tc>
          <w:tcPr>
            <w:tcW w:w="7224" w:type="dxa"/>
          </w:tcPr>
          <w:p w:rsidR="00C32C3E" w:rsidRPr="00904D0A" w:rsidRDefault="00C32C3E" w:rsidP="00C32C3E">
            <w:pPr>
              <w:pStyle w:val="Normlnweb"/>
              <w:spacing w:before="0" w:beforeAutospacing="0" w:after="0" w:afterAutospacing="0"/>
              <w:ind w:left="72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 xml:space="preserve">Překladatelské strategie a metody – obecně, cvičení, </w:t>
            </w:r>
            <w:proofErr w:type="spellStart"/>
            <w:r w:rsidRPr="00904D0A">
              <w:rPr>
                <w:rFonts w:ascii="Georgia" w:hAnsi="Georgia" w:cs="Georgia"/>
                <w:sz w:val="20"/>
                <w:szCs w:val="20"/>
              </w:rPr>
              <w:t>language</w:t>
            </w:r>
            <w:proofErr w:type="spellEnd"/>
            <w:r w:rsidRPr="00904D0A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 w:rsidRPr="00904D0A">
              <w:rPr>
                <w:rFonts w:ascii="Georgia" w:hAnsi="Georgia" w:cs="Georgia"/>
                <w:sz w:val="20"/>
                <w:szCs w:val="20"/>
              </w:rPr>
              <w:t>enhancement</w:t>
            </w:r>
            <w:proofErr w:type="spellEnd"/>
            <w:r w:rsidRPr="00904D0A">
              <w:rPr>
                <w:rFonts w:ascii="Georgia" w:hAnsi="Georgia" w:cs="Georgia"/>
                <w:sz w:val="20"/>
                <w:szCs w:val="20"/>
              </w:rPr>
              <w:t xml:space="preserve"> (Miroslav Jindra)</w:t>
            </w:r>
          </w:p>
          <w:p w:rsidR="00C86067" w:rsidRPr="00904D0A" w:rsidRDefault="00C86067" w:rsidP="00C32C3E">
            <w:pPr>
              <w:pStyle w:val="Normlnweb"/>
              <w:spacing w:before="0" w:beforeAutospacing="0" w:after="0" w:afterAutospacing="0"/>
              <w:ind w:left="72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86067" w:rsidRPr="00904D0A" w:rsidTr="009012F7">
        <w:trPr>
          <w:trHeight w:val="318"/>
          <w:jc w:val="center"/>
        </w:trPr>
        <w:tc>
          <w:tcPr>
            <w:tcW w:w="1838" w:type="dxa"/>
          </w:tcPr>
          <w:p w:rsidR="00C86067" w:rsidRPr="00904D0A" w:rsidRDefault="00F33469" w:rsidP="009012F7">
            <w:pPr>
              <w:pStyle w:val="Normlnweb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24</w:t>
            </w:r>
            <w:r w:rsidR="005750E7">
              <w:rPr>
                <w:rFonts w:ascii="Georgia" w:hAnsi="Georgia" w:cs="Georgia"/>
                <w:sz w:val="20"/>
                <w:szCs w:val="20"/>
              </w:rPr>
              <w:t>.11.2016</w:t>
            </w:r>
            <w:proofErr w:type="gramEnd"/>
          </w:p>
        </w:tc>
        <w:tc>
          <w:tcPr>
            <w:tcW w:w="7224" w:type="dxa"/>
          </w:tcPr>
          <w:p w:rsidR="00C86067" w:rsidRDefault="00C32C3E" w:rsidP="00C32C3E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>Beletrie (Miroslav Jindra)</w:t>
            </w:r>
          </w:p>
          <w:p w:rsidR="00C32C3E" w:rsidRPr="00904D0A" w:rsidRDefault="00C32C3E" w:rsidP="00C32C3E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86067" w:rsidRPr="00904D0A" w:rsidTr="009012F7">
        <w:trPr>
          <w:jc w:val="center"/>
        </w:trPr>
        <w:tc>
          <w:tcPr>
            <w:tcW w:w="1838" w:type="dxa"/>
          </w:tcPr>
          <w:p w:rsidR="00C86067" w:rsidRPr="00904D0A" w:rsidRDefault="00F33469" w:rsidP="009012F7">
            <w:pPr>
              <w:pStyle w:val="Normlnweb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1.12</w:t>
            </w:r>
            <w:r w:rsidR="005750E7">
              <w:rPr>
                <w:rFonts w:ascii="Georgia" w:hAnsi="Georgia" w:cs="Georgia"/>
                <w:sz w:val="20"/>
                <w:szCs w:val="20"/>
              </w:rPr>
              <w:t>.2016</w:t>
            </w:r>
            <w:proofErr w:type="gramEnd"/>
          </w:p>
        </w:tc>
        <w:tc>
          <w:tcPr>
            <w:tcW w:w="7224" w:type="dxa"/>
          </w:tcPr>
          <w:p w:rsidR="00C86067" w:rsidRDefault="00C32C3E" w:rsidP="000C128C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>Beletrie (Miroslav Jindra)</w:t>
            </w:r>
          </w:p>
          <w:p w:rsidR="00C32C3E" w:rsidRPr="00A3682E" w:rsidRDefault="00C32C3E" w:rsidP="000C128C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86067" w:rsidRPr="00904D0A" w:rsidTr="009012F7">
        <w:trPr>
          <w:jc w:val="center"/>
        </w:trPr>
        <w:tc>
          <w:tcPr>
            <w:tcW w:w="1838" w:type="dxa"/>
          </w:tcPr>
          <w:p w:rsidR="00C86067" w:rsidRPr="00904D0A" w:rsidRDefault="00F33469" w:rsidP="009012F7">
            <w:pPr>
              <w:pStyle w:val="Normlnweb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8</w:t>
            </w:r>
            <w:r w:rsidR="005750E7">
              <w:rPr>
                <w:rFonts w:ascii="Georgia" w:hAnsi="Georgia" w:cs="Georgia"/>
                <w:sz w:val="20"/>
                <w:szCs w:val="20"/>
              </w:rPr>
              <w:t>.12.2016</w:t>
            </w:r>
            <w:proofErr w:type="gramEnd"/>
          </w:p>
        </w:tc>
        <w:tc>
          <w:tcPr>
            <w:tcW w:w="7224" w:type="dxa"/>
          </w:tcPr>
          <w:p w:rsidR="00C86067" w:rsidRPr="00E76202" w:rsidRDefault="00FD4982" w:rsidP="00C32C3E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>Překladatelská praxe – praktické informace – ŽL, honoráře, jak se stát soudním překladatelem, spolupráce s agenturami a organizacemi, komunikace s klienty, databáze překladatelů a jednoty, způsob inzerce a zviditelňování se (Ivana Hrubá)</w:t>
            </w:r>
          </w:p>
        </w:tc>
      </w:tr>
      <w:tr w:rsidR="00C86067" w:rsidRPr="00904D0A" w:rsidTr="009012F7">
        <w:trPr>
          <w:jc w:val="center"/>
        </w:trPr>
        <w:tc>
          <w:tcPr>
            <w:tcW w:w="1838" w:type="dxa"/>
          </w:tcPr>
          <w:p w:rsidR="00C86067" w:rsidRPr="00904D0A" w:rsidRDefault="00F33469" w:rsidP="009012F7">
            <w:pPr>
              <w:pStyle w:val="Normlnweb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15</w:t>
            </w:r>
            <w:r w:rsidR="005750E7">
              <w:rPr>
                <w:rFonts w:ascii="Georgia" w:hAnsi="Georgia" w:cs="Georgia"/>
                <w:sz w:val="20"/>
                <w:szCs w:val="20"/>
              </w:rPr>
              <w:t>.12.2016</w:t>
            </w:r>
            <w:proofErr w:type="gramEnd"/>
          </w:p>
        </w:tc>
        <w:tc>
          <w:tcPr>
            <w:tcW w:w="7224" w:type="dxa"/>
          </w:tcPr>
          <w:p w:rsidR="00C86067" w:rsidRDefault="00FD4982" w:rsidP="00FD4982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 xml:space="preserve">Žurnalistika a publicistika, </w:t>
            </w:r>
            <w:proofErr w:type="spellStart"/>
            <w:r w:rsidRPr="00904D0A">
              <w:rPr>
                <w:rFonts w:ascii="Georgia" w:hAnsi="Georgia" w:cs="Georgia"/>
                <w:sz w:val="20"/>
                <w:szCs w:val="20"/>
              </w:rPr>
              <w:t>language</w:t>
            </w:r>
            <w:proofErr w:type="spellEnd"/>
            <w:r w:rsidRPr="00904D0A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 w:rsidRPr="00904D0A">
              <w:rPr>
                <w:rFonts w:ascii="Georgia" w:hAnsi="Georgia" w:cs="Georgia"/>
                <w:sz w:val="20"/>
                <w:szCs w:val="20"/>
              </w:rPr>
              <w:t>enhancement</w:t>
            </w:r>
            <w:proofErr w:type="spellEnd"/>
            <w:r w:rsidRPr="00904D0A">
              <w:rPr>
                <w:rFonts w:ascii="Georgia" w:hAnsi="Georgia" w:cs="Georgia"/>
                <w:sz w:val="20"/>
                <w:szCs w:val="20"/>
              </w:rPr>
              <w:t xml:space="preserve"> (Ivana Hrubá)</w:t>
            </w:r>
          </w:p>
          <w:p w:rsidR="00FD4982" w:rsidRPr="00904D0A" w:rsidRDefault="00FD4982" w:rsidP="00FD4982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86067" w:rsidRPr="00904D0A" w:rsidTr="009012F7">
        <w:trPr>
          <w:trHeight w:val="839"/>
          <w:jc w:val="center"/>
        </w:trPr>
        <w:tc>
          <w:tcPr>
            <w:tcW w:w="1838" w:type="dxa"/>
          </w:tcPr>
          <w:p w:rsidR="00C86067" w:rsidRPr="00904D0A" w:rsidRDefault="00F33469" w:rsidP="009012F7">
            <w:pPr>
              <w:pStyle w:val="Normlnweb"/>
              <w:ind w:left="360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22</w:t>
            </w:r>
            <w:r w:rsidR="005750E7">
              <w:rPr>
                <w:rFonts w:ascii="Georgia" w:hAnsi="Georgia" w:cs="Georgia"/>
                <w:sz w:val="20"/>
                <w:szCs w:val="20"/>
              </w:rPr>
              <w:t>.12.2016</w:t>
            </w:r>
            <w:proofErr w:type="gramEnd"/>
          </w:p>
        </w:tc>
        <w:tc>
          <w:tcPr>
            <w:tcW w:w="7224" w:type="dxa"/>
          </w:tcPr>
          <w:p w:rsidR="00C86067" w:rsidRPr="00904D0A" w:rsidRDefault="00FD4982" w:rsidP="00FD4982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>Reklamní texty a PR, překlad titulků (</w:t>
            </w:r>
            <w:proofErr w:type="spellStart"/>
            <w:r w:rsidRPr="00904D0A">
              <w:rPr>
                <w:rFonts w:ascii="Georgia" w:hAnsi="Georgia" w:cs="Georgia"/>
                <w:sz w:val="20"/>
                <w:szCs w:val="20"/>
              </w:rPr>
              <w:t>headlines</w:t>
            </w:r>
            <w:proofErr w:type="spellEnd"/>
            <w:r w:rsidRPr="00904D0A">
              <w:rPr>
                <w:rFonts w:ascii="Georgia" w:hAnsi="Georgia" w:cs="Georgia"/>
                <w:sz w:val="20"/>
                <w:szCs w:val="20"/>
              </w:rPr>
              <w:t xml:space="preserve">), </w:t>
            </w:r>
            <w:proofErr w:type="spellStart"/>
            <w:r w:rsidRPr="00904D0A">
              <w:rPr>
                <w:rFonts w:ascii="Georgia" w:hAnsi="Georgia" w:cs="Georgia"/>
                <w:sz w:val="20"/>
                <w:szCs w:val="20"/>
              </w:rPr>
              <w:t>language</w:t>
            </w:r>
            <w:proofErr w:type="spellEnd"/>
            <w:r w:rsidRPr="00904D0A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 w:rsidRPr="00904D0A">
              <w:rPr>
                <w:rFonts w:ascii="Georgia" w:hAnsi="Georgia" w:cs="Georgia"/>
                <w:sz w:val="20"/>
                <w:szCs w:val="20"/>
              </w:rPr>
              <w:t>enhancement</w:t>
            </w:r>
            <w:proofErr w:type="spellEnd"/>
            <w:r w:rsidRPr="00904D0A">
              <w:rPr>
                <w:rFonts w:ascii="Georgia" w:hAnsi="Georgia" w:cs="Georgia"/>
                <w:sz w:val="20"/>
                <w:szCs w:val="20"/>
              </w:rPr>
              <w:t xml:space="preserve"> (Ivana Hrubá)</w:t>
            </w:r>
          </w:p>
        </w:tc>
      </w:tr>
      <w:tr w:rsidR="00C86067" w:rsidRPr="00904D0A" w:rsidTr="009012F7">
        <w:trPr>
          <w:jc w:val="center"/>
        </w:trPr>
        <w:tc>
          <w:tcPr>
            <w:tcW w:w="1838" w:type="dxa"/>
          </w:tcPr>
          <w:p w:rsidR="00C86067" w:rsidRPr="00904D0A" w:rsidRDefault="00C86067" w:rsidP="005750E7">
            <w:pPr>
              <w:pStyle w:val="Normlnweb"/>
              <w:ind w:left="360"/>
              <w:rPr>
                <w:rFonts w:ascii="Georgia" w:hAnsi="Georgia" w:cs="Georgia"/>
                <w:sz w:val="20"/>
                <w:szCs w:val="20"/>
              </w:rPr>
            </w:pPr>
            <w:r>
              <w:t xml:space="preserve"> </w:t>
            </w:r>
            <w:proofErr w:type="gramStart"/>
            <w:r w:rsidR="005750E7">
              <w:t>5.1.2017</w:t>
            </w:r>
            <w:proofErr w:type="gramEnd"/>
          </w:p>
        </w:tc>
        <w:tc>
          <w:tcPr>
            <w:tcW w:w="7224" w:type="dxa"/>
          </w:tcPr>
          <w:p w:rsidR="00C86067" w:rsidRPr="00904D0A" w:rsidRDefault="00C32C3E" w:rsidP="00C32C3E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sz w:val="20"/>
                <w:szCs w:val="20"/>
              </w:rPr>
              <w:t xml:space="preserve">Administrativní texty a informační texty – návod, </w:t>
            </w:r>
            <w:proofErr w:type="spellStart"/>
            <w:r w:rsidRPr="00904D0A">
              <w:rPr>
                <w:rFonts w:ascii="Georgia" w:hAnsi="Georgia" w:cs="Georgia"/>
                <w:sz w:val="20"/>
                <w:szCs w:val="20"/>
              </w:rPr>
              <w:t>language</w:t>
            </w:r>
            <w:proofErr w:type="spellEnd"/>
            <w:r w:rsidRPr="00904D0A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 w:rsidRPr="00904D0A">
              <w:rPr>
                <w:rFonts w:ascii="Georgia" w:hAnsi="Georgia" w:cs="Georgia"/>
                <w:sz w:val="20"/>
                <w:szCs w:val="20"/>
              </w:rPr>
              <w:t>enhancement</w:t>
            </w:r>
            <w:proofErr w:type="spellEnd"/>
            <w:r w:rsidRPr="00904D0A">
              <w:rPr>
                <w:rFonts w:ascii="Georgia" w:hAnsi="Georgia" w:cs="Georgia"/>
                <w:sz w:val="20"/>
                <w:szCs w:val="20"/>
              </w:rPr>
              <w:t xml:space="preserve"> (Helena Fanfrlíková</w:t>
            </w:r>
            <w:r>
              <w:rPr>
                <w:rFonts w:ascii="Georgia" w:hAnsi="Georgia" w:cs="Georgia"/>
                <w:sz w:val="20"/>
                <w:szCs w:val="20"/>
              </w:rPr>
              <w:t>)</w:t>
            </w:r>
          </w:p>
        </w:tc>
      </w:tr>
      <w:tr w:rsidR="00C86067" w:rsidRPr="00904D0A" w:rsidTr="009012F7">
        <w:trPr>
          <w:jc w:val="center"/>
        </w:trPr>
        <w:tc>
          <w:tcPr>
            <w:tcW w:w="1838" w:type="dxa"/>
          </w:tcPr>
          <w:p w:rsidR="00C86067" w:rsidRPr="00904D0A" w:rsidRDefault="005750E7" w:rsidP="009012F7">
            <w:pPr>
              <w:pStyle w:val="Normlnweb"/>
              <w:ind w:left="360"/>
              <w:rPr>
                <w:rFonts w:ascii="Georgia" w:hAnsi="Georgia" w:cs="Georg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color w:val="000000"/>
                <w:sz w:val="20"/>
                <w:szCs w:val="20"/>
              </w:rPr>
              <w:t>12.1.2017</w:t>
            </w:r>
            <w:proofErr w:type="gramEnd"/>
          </w:p>
        </w:tc>
        <w:tc>
          <w:tcPr>
            <w:tcW w:w="7224" w:type="dxa"/>
          </w:tcPr>
          <w:p w:rsidR="00C86067" w:rsidRDefault="00C86067" w:rsidP="00FD4982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  <w:r w:rsidRPr="00904D0A">
              <w:rPr>
                <w:rFonts w:ascii="Georgia" w:hAnsi="Georgia" w:cs="Georgia"/>
                <w:color w:val="000000"/>
                <w:sz w:val="20"/>
                <w:szCs w:val="20"/>
              </w:rPr>
              <w:t>Závěrečná zkouška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>, jazyková/překladová cvičení</w:t>
            </w:r>
            <w:r w:rsidRPr="00904D0A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</w:t>
            </w:r>
            <w:r w:rsidRPr="00904D0A">
              <w:rPr>
                <w:rFonts w:ascii="Georgia" w:hAnsi="Georgia" w:cs="Georgia"/>
                <w:sz w:val="20"/>
                <w:szCs w:val="20"/>
              </w:rPr>
              <w:t>(Ivana Hrubá)</w:t>
            </w:r>
          </w:p>
          <w:p w:rsidR="00FD4982" w:rsidRPr="00904D0A" w:rsidRDefault="00FD4982" w:rsidP="00FD4982">
            <w:pPr>
              <w:pStyle w:val="Normlnweb"/>
              <w:ind w:left="720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86067" w:rsidRDefault="00C86067" w:rsidP="00C86067">
      <w:pPr>
        <w:rPr>
          <w:rFonts w:ascii="Georgia" w:hAnsi="Georgia" w:cs="Georgia"/>
          <w:sz w:val="24"/>
          <w:szCs w:val="24"/>
          <w:u w:val="single"/>
        </w:rPr>
      </w:pPr>
    </w:p>
    <w:p w:rsidR="00920751" w:rsidRPr="00023017" w:rsidRDefault="00C86067" w:rsidP="00C86067">
      <w:pPr>
        <w:rPr>
          <w:rFonts w:ascii="Georgia" w:hAnsi="Georgia" w:cs="Georgia"/>
          <w:sz w:val="20"/>
          <w:szCs w:val="20"/>
          <w:u w:val="single"/>
        </w:rPr>
      </w:pPr>
      <w:r w:rsidRPr="00023017">
        <w:rPr>
          <w:rFonts w:ascii="Georgia" w:hAnsi="Georgia" w:cs="Georgia"/>
          <w:sz w:val="20"/>
          <w:szCs w:val="20"/>
          <w:u w:val="single"/>
        </w:rPr>
        <w:t>Doporučená literatura:</w:t>
      </w:r>
      <w:r w:rsidR="004E0CC0">
        <w:rPr>
          <w:rFonts w:ascii="Georgia" w:hAnsi="Georgia" w:cs="Georgia"/>
          <w:sz w:val="20"/>
          <w:szCs w:val="20"/>
          <w:u w:val="single"/>
        </w:rPr>
        <w:t xml:space="preserve">      </w:t>
      </w:r>
      <w:r w:rsidR="004E0CC0" w:rsidRPr="00904D0A">
        <w:rPr>
          <w:rFonts w:ascii="Georgia" w:hAnsi="Georgia" w:cs="Georgia"/>
          <w:sz w:val="20"/>
          <w:szCs w:val="20"/>
        </w:rPr>
        <w:t xml:space="preserve">Žurnalistika a publicistika, </w:t>
      </w:r>
      <w:proofErr w:type="spellStart"/>
      <w:r w:rsidR="004E0CC0" w:rsidRPr="00904D0A">
        <w:rPr>
          <w:rFonts w:ascii="Georgia" w:hAnsi="Georgia" w:cs="Georgia"/>
          <w:sz w:val="20"/>
          <w:szCs w:val="20"/>
        </w:rPr>
        <w:t>language</w:t>
      </w:r>
      <w:proofErr w:type="spellEnd"/>
      <w:r w:rsidR="004E0CC0" w:rsidRPr="00904D0A">
        <w:rPr>
          <w:rFonts w:ascii="Georgia" w:hAnsi="Georgia" w:cs="Georgia"/>
          <w:sz w:val="20"/>
          <w:szCs w:val="20"/>
        </w:rPr>
        <w:t xml:space="preserve"> </w:t>
      </w:r>
      <w:proofErr w:type="spellStart"/>
      <w:r w:rsidR="004E0CC0" w:rsidRPr="00904D0A">
        <w:rPr>
          <w:rFonts w:ascii="Georgia" w:hAnsi="Georgia" w:cs="Georgia"/>
          <w:sz w:val="20"/>
          <w:szCs w:val="20"/>
        </w:rPr>
        <w:t>enhancement</w:t>
      </w:r>
      <w:proofErr w:type="spellEnd"/>
      <w:r w:rsidR="004E0CC0" w:rsidRPr="00904D0A">
        <w:rPr>
          <w:rFonts w:ascii="Georgia" w:hAnsi="Georgia" w:cs="Georgia"/>
          <w:sz w:val="20"/>
          <w:szCs w:val="20"/>
        </w:rPr>
        <w:t xml:space="preserve"> (Ivana Hrubá)</w:t>
      </w:r>
    </w:p>
    <w:p w:rsidR="00920751" w:rsidRPr="00023017" w:rsidRDefault="00920751" w:rsidP="00920751">
      <w:pPr>
        <w:pStyle w:val="Odstavecseseznamem"/>
        <w:numPr>
          <w:ilvl w:val="0"/>
          <w:numId w:val="2"/>
        </w:numPr>
        <w:rPr>
          <w:rFonts w:ascii="Georgia" w:hAnsi="Georgia" w:cs="Georgia"/>
          <w:sz w:val="20"/>
          <w:szCs w:val="20"/>
        </w:rPr>
      </w:pPr>
      <w:r w:rsidRPr="00023017">
        <w:rPr>
          <w:rFonts w:ascii="Georgia" w:hAnsi="Georgia" w:cs="Georgia"/>
          <w:sz w:val="20"/>
          <w:szCs w:val="20"/>
        </w:rPr>
        <w:t xml:space="preserve">Dagmar </w:t>
      </w:r>
      <w:proofErr w:type="spellStart"/>
      <w:r w:rsidRPr="00023017">
        <w:rPr>
          <w:rFonts w:ascii="Georgia" w:hAnsi="Georgia" w:cs="Georgia"/>
          <w:sz w:val="20"/>
          <w:szCs w:val="20"/>
        </w:rPr>
        <w:t>Knittlová</w:t>
      </w:r>
      <w:proofErr w:type="spellEnd"/>
      <w:r w:rsidRPr="00023017">
        <w:rPr>
          <w:rFonts w:ascii="Georgia" w:hAnsi="Georgia" w:cs="Georgia"/>
          <w:sz w:val="20"/>
          <w:szCs w:val="20"/>
        </w:rPr>
        <w:t>: K teorii i praxi překladu</w:t>
      </w:r>
    </w:p>
    <w:p w:rsidR="00920751" w:rsidRPr="00023017" w:rsidRDefault="00920751" w:rsidP="00920751">
      <w:pPr>
        <w:pStyle w:val="Odstavecseseznamem"/>
        <w:numPr>
          <w:ilvl w:val="0"/>
          <w:numId w:val="2"/>
        </w:numPr>
        <w:rPr>
          <w:rFonts w:ascii="Georgia" w:hAnsi="Georgia" w:cs="Georgia"/>
          <w:sz w:val="20"/>
          <w:szCs w:val="20"/>
        </w:rPr>
      </w:pPr>
      <w:r w:rsidRPr="00023017">
        <w:rPr>
          <w:rFonts w:ascii="Georgia" w:hAnsi="Georgia" w:cs="Georgia"/>
          <w:sz w:val="20"/>
          <w:szCs w:val="20"/>
        </w:rPr>
        <w:t>Libuše Dušková: Anglická gramatika na pozadí češtiny</w:t>
      </w:r>
    </w:p>
    <w:p w:rsidR="00920751" w:rsidRPr="00023017" w:rsidRDefault="00920751" w:rsidP="00920751">
      <w:pPr>
        <w:pStyle w:val="Odstavecseseznamem"/>
        <w:numPr>
          <w:ilvl w:val="0"/>
          <w:numId w:val="2"/>
        </w:numPr>
        <w:rPr>
          <w:rFonts w:ascii="Georgia" w:hAnsi="Georgia" w:cs="Georgia"/>
          <w:sz w:val="20"/>
          <w:szCs w:val="20"/>
        </w:rPr>
      </w:pPr>
      <w:r w:rsidRPr="00023017">
        <w:rPr>
          <w:rFonts w:ascii="Georgia" w:hAnsi="Georgia" w:cs="Georgia"/>
          <w:sz w:val="20"/>
          <w:szCs w:val="20"/>
        </w:rPr>
        <w:t xml:space="preserve">G. Leech, R. </w:t>
      </w:r>
      <w:proofErr w:type="spellStart"/>
      <w:r w:rsidRPr="00023017">
        <w:rPr>
          <w:rFonts w:ascii="Georgia" w:hAnsi="Georgia" w:cs="Georgia"/>
          <w:sz w:val="20"/>
          <w:szCs w:val="20"/>
        </w:rPr>
        <w:t>Quirk</w:t>
      </w:r>
      <w:proofErr w:type="spellEnd"/>
      <w:r w:rsidRPr="00023017">
        <w:rPr>
          <w:rFonts w:ascii="Georgia" w:hAnsi="Georgia" w:cs="Georgia"/>
          <w:sz w:val="20"/>
          <w:szCs w:val="20"/>
        </w:rPr>
        <w:t xml:space="preserve">, S. </w:t>
      </w:r>
      <w:proofErr w:type="spellStart"/>
      <w:r w:rsidRPr="00023017">
        <w:rPr>
          <w:rFonts w:ascii="Georgia" w:hAnsi="Georgia" w:cs="Georgia"/>
          <w:sz w:val="20"/>
          <w:szCs w:val="20"/>
        </w:rPr>
        <w:t>Greenbaum</w:t>
      </w:r>
      <w:proofErr w:type="spellEnd"/>
      <w:r w:rsidRPr="00023017">
        <w:rPr>
          <w:rFonts w:ascii="Georgia" w:hAnsi="Georgia" w:cs="Georgia"/>
          <w:sz w:val="20"/>
          <w:szCs w:val="20"/>
        </w:rPr>
        <w:t xml:space="preserve"> </w:t>
      </w:r>
      <w:proofErr w:type="spellStart"/>
      <w:r w:rsidRPr="00023017">
        <w:rPr>
          <w:rFonts w:ascii="Georgia" w:hAnsi="Georgia" w:cs="Georgia"/>
          <w:sz w:val="20"/>
          <w:szCs w:val="20"/>
        </w:rPr>
        <w:t>and</w:t>
      </w:r>
      <w:proofErr w:type="spellEnd"/>
      <w:r w:rsidRPr="00023017">
        <w:rPr>
          <w:rFonts w:ascii="Georgia" w:hAnsi="Georgia" w:cs="Georgia"/>
          <w:sz w:val="20"/>
          <w:szCs w:val="20"/>
        </w:rPr>
        <w:t xml:space="preserve"> J. </w:t>
      </w:r>
      <w:proofErr w:type="spellStart"/>
      <w:r w:rsidRPr="00023017">
        <w:rPr>
          <w:rFonts w:ascii="Georgia" w:hAnsi="Georgia" w:cs="Georgia"/>
          <w:sz w:val="20"/>
          <w:szCs w:val="20"/>
        </w:rPr>
        <w:t>Svartvik</w:t>
      </w:r>
      <w:proofErr w:type="spellEnd"/>
      <w:r w:rsidRPr="00023017">
        <w:rPr>
          <w:rFonts w:ascii="Georgia" w:hAnsi="Georgia" w:cs="Georgia"/>
          <w:sz w:val="20"/>
          <w:szCs w:val="20"/>
        </w:rPr>
        <w:t>:</w:t>
      </w:r>
      <w:r w:rsidRPr="00023017">
        <w:rPr>
          <w:rFonts w:ascii="Georgia" w:hAnsi="Georgia" w:cs="Georgia"/>
          <w:i/>
          <w:iCs/>
          <w:sz w:val="20"/>
          <w:szCs w:val="20"/>
        </w:rPr>
        <w:t xml:space="preserve"> A </w:t>
      </w:r>
      <w:proofErr w:type="spellStart"/>
      <w:r w:rsidRPr="00023017">
        <w:rPr>
          <w:rFonts w:ascii="Georgia" w:hAnsi="Georgia" w:cs="Georgia"/>
          <w:i/>
          <w:iCs/>
          <w:sz w:val="20"/>
          <w:szCs w:val="20"/>
        </w:rPr>
        <w:t>Comprehensive</w:t>
      </w:r>
      <w:proofErr w:type="spellEnd"/>
      <w:r w:rsidRPr="00023017">
        <w:rPr>
          <w:rFonts w:ascii="Georgia" w:hAnsi="Georgia" w:cs="Georgia"/>
          <w:i/>
          <w:iCs/>
          <w:sz w:val="20"/>
          <w:szCs w:val="20"/>
        </w:rPr>
        <w:t xml:space="preserve"> </w:t>
      </w:r>
      <w:proofErr w:type="spellStart"/>
      <w:r w:rsidRPr="00023017">
        <w:rPr>
          <w:rFonts w:ascii="Georgia" w:hAnsi="Georgia" w:cs="Georgia"/>
          <w:i/>
          <w:iCs/>
          <w:sz w:val="20"/>
          <w:szCs w:val="20"/>
        </w:rPr>
        <w:t>Grammar</w:t>
      </w:r>
      <w:proofErr w:type="spellEnd"/>
      <w:r w:rsidRPr="00023017">
        <w:rPr>
          <w:rFonts w:ascii="Georgia" w:hAnsi="Georgia" w:cs="Georgia"/>
          <w:i/>
          <w:iCs/>
          <w:sz w:val="20"/>
          <w:szCs w:val="20"/>
        </w:rPr>
        <w:t xml:space="preserve"> </w:t>
      </w:r>
      <w:proofErr w:type="spellStart"/>
      <w:r w:rsidRPr="00023017">
        <w:rPr>
          <w:rFonts w:ascii="Georgia" w:hAnsi="Georgia" w:cs="Georgia"/>
          <w:i/>
          <w:iCs/>
          <w:sz w:val="20"/>
          <w:szCs w:val="20"/>
        </w:rPr>
        <w:t>of</w:t>
      </w:r>
      <w:proofErr w:type="spellEnd"/>
      <w:r w:rsidRPr="00023017">
        <w:rPr>
          <w:rFonts w:ascii="Georgia" w:hAnsi="Georgia" w:cs="Georgia"/>
          <w:i/>
          <w:iCs/>
          <w:sz w:val="20"/>
          <w:szCs w:val="20"/>
        </w:rPr>
        <w:t xml:space="preserve"> </w:t>
      </w:r>
      <w:proofErr w:type="spellStart"/>
      <w:r w:rsidRPr="00023017">
        <w:rPr>
          <w:rFonts w:ascii="Georgia" w:hAnsi="Georgia" w:cs="Georgia"/>
          <w:i/>
          <w:iCs/>
          <w:sz w:val="20"/>
          <w:szCs w:val="20"/>
        </w:rPr>
        <w:t>the</w:t>
      </w:r>
      <w:proofErr w:type="spellEnd"/>
      <w:r w:rsidRPr="00023017">
        <w:rPr>
          <w:rFonts w:ascii="Georgia" w:hAnsi="Georgia" w:cs="Georgia"/>
          <w:i/>
          <w:iCs/>
          <w:sz w:val="20"/>
          <w:szCs w:val="20"/>
        </w:rPr>
        <w:t xml:space="preserve"> </w:t>
      </w:r>
      <w:proofErr w:type="spellStart"/>
      <w:r w:rsidRPr="00023017">
        <w:rPr>
          <w:rFonts w:ascii="Georgia" w:hAnsi="Georgia" w:cs="Georgia"/>
          <w:i/>
          <w:iCs/>
          <w:sz w:val="20"/>
          <w:szCs w:val="20"/>
        </w:rPr>
        <w:t>English</w:t>
      </w:r>
      <w:proofErr w:type="spellEnd"/>
      <w:r w:rsidRPr="00023017">
        <w:rPr>
          <w:rFonts w:ascii="Georgia" w:hAnsi="Georgia" w:cs="Georgia"/>
          <w:i/>
          <w:iCs/>
          <w:sz w:val="20"/>
          <w:szCs w:val="20"/>
        </w:rPr>
        <w:t xml:space="preserve"> </w:t>
      </w:r>
      <w:proofErr w:type="spellStart"/>
      <w:r w:rsidRPr="00023017">
        <w:rPr>
          <w:rFonts w:ascii="Georgia" w:hAnsi="Georgia" w:cs="Georgia"/>
          <w:i/>
          <w:iCs/>
          <w:sz w:val="20"/>
          <w:szCs w:val="20"/>
        </w:rPr>
        <w:t>Language</w:t>
      </w:r>
      <w:proofErr w:type="spellEnd"/>
    </w:p>
    <w:p w:rsidR="008C7DFA" w:rsidRDefault="008C7DFA">
      <w:bookmarkStart w:id="0" w:name="_GoBack"/>
      <w:bookmarkEnd w:id="0"/>
    </w:p>
    <w:sectPr w:rsidR="008C7DFA" w:rsidSect="008C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B30"/>
    <w:multiLevelType w:val="hybridMultilevel"/>
    <w:tmpl w:val="470CE9E0"/>
    <w:lvl w:ilvl="0" w:tplc="4D5877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3376"/>
    <w:multiLevelType w:val="hybridMultilevel"/>
    <w:tmpl w:val="1C66F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941A3B"/>
    <w:multiLevelType w:val="hybridMultilevel"/>
    <w:tmpl w:val="198A2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067"/>
    <w:rsid w:val="00010F39"/>
    <w:rsid w:val="000C128C"/>
    <w:rsid w:val="00112AC7"/>
    <w:rsid w:val="002C444C"/>
    <w:rsid w:val="003D45BC"/>
    <w:rsid w:val="004E0CC0"/>
    <w:rsid w:val="005750E7"/>
    <w:rsid w:val="005B7114"/>
    <w:rsid w:val="00686BFD"/>
    <w:rsid w:val="00693DD3"/>
    <w:rsid w:val="00845A53"/>
    <w:rsid w:val="008C7DFA"/>
    <w:rsid w:val="009012F7"/>
    <w:rsid w:val="00920751"/>
    <w:rsid w:val="00BF26B9"/>
    <w:rsid w:val="00C32C3E"/>
    <w:rsid w:val="00C86067"/>
    <w:rsid w:val="00CE57C5"/>
    <w:rsid w:val="00F33469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8606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20751"/>
    <w:pPr>
      <w:ind w:left="720"/>
      <w:contextualSpacing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i.hruba</dc:creator>
  <cp:lastModifiedBy>i.hruba</cp:lastModifiedBy>
  <cp:revision>2</cp:revision>
  <cp:lastPrinted>2016-02-24T16:14:00Z</cp:lastPrinted>
  <dcterms:created xsi:type="dcterms:W3CDTF">2016-07-12T06:19:00Z</dcterms:created>
  <dcterms:modified xsi:type="dcterms:W3CDTF">2016-07-12T06:19:00Z</dcterms:modified>
</cp:coreProperties>
</file>